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094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3750"/>
        <w:gridCol w:w="6344"/>
      </w:tblGrid>
      <w:tr w:rsidR="00307DFA" w:rsidRPr="00307DFA" w:rsidTr="00927690">
        <w:trPr>
          <w:trHeight w:val="485"/>
        </w:trPr>
        <w:tc>
          <w:tcPr>
            <w:tcW w:w="10094" w:type="dxa"/>
            <w:gridSpan w:val="2"/>
          </w:tcPr>
          <w:p w:rsidR="00307DFA" w:rsidRPr="00CC16DA" w:rsidRDefault="00AF5CB0" w:rsidP="00CC1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07DFA" w:rsidRPr="00CC16DA">
              <w:rPr>
                <w:rFonts w:ascii="Times New Roman" w:hAnsi="Times New Roman" w:cs="Times New Roman"/>
                <w:sz w:val="24"/>
                <w:szCs w:val="24"/>
              </w:rPr>
              <w:t>униципальное бюджетное дошкольное образовательное учреждение «</w:t>
            </w:r>
            <w:proofErr w:type="spellStart"/>
            <w:r w:rsidR="00307DFA" w:rsidRPr="00CC16DA"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 w:rsidR="00307DFA"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 w:rsidR="00307DFA" w:rsidRPr="00CC16DA"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 w:rsidR="00307DFA"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CC16DA" w:rsidRDefault="00CC16DA" w:rsidP="00CC16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DFA" w:rsidRPr="00CC16DA" w:rsidRDefault="00307DFA" w:rsidP="00CC16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D63C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Кояшкай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D63C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CC16D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7DFA" w:rsidRPr="00307DFA" w:rsidRDefault="00307DFA" w:rsidP="00307DFA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07DFA" w:rsidRPr="00307DFA" w:rsidTr="00927690">
        <w:trPr>
          <w:trHeight w:val="485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</w:rPr>
              <w:t>Уровень мероприятия</w:t>
            </w:r>
          </w:p>
        </w:tc>
        <w:tc>
          <w:tcPr>
            <w:tcW w:w="6344" w:type="dxa"/>
          </w:tcPr>
          <w:p w:rsidR="00307DFA" w:rsidRPr="00307DFA" w:rsidRDefault="00307DFA" w:rsidP="00307DFA">
            <w:pP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307DF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«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Cолнышко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»</w:t>
            </w:r>
          </w:p>
          <w:p w:rsidR="00307DFA" w:rsidRPr="00307DFA" w:rsidRDefault="00307DFA" w:rsidP="00307D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Шөгер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бакчасы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Кояшкай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 w:rsidR="00AF5C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учреждениесе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307DFA" w:rsidRPr="00307DFA" w:rsidTr="00927690">
        <w:trPr>
          <w:trHeight w:val="341"/>
        </w:trPr>
        <w:tc>
          <w:tcPr>
            <w:tcW w:w="3750" w:type="dxa"/>
          </w:tcPr>
          <w:p w:rsidR="00307DFA" w:rsidRPr="00307DFA" w:rsidRDefault="00307DFA" w:rsidP="00307DFA">
            <w:pPr>
              <w:rPr>
                <w:rFonts w:ascii="Times New Roman" w:eastAsia="Calibri" w:hAnsi="Times New Roman" w:cs="Times New Roman"/>
              </w:rPr>
            </w:pPr>
            <w:r w:rsidRPr="00307DFA">
              <w:rPr>
                <w:rFonts w:ascii="Times New Roman" w:eastAsia="Calibri" w:hAnsi="Times New Roman" w:cs="Times New Roman"/>
              </w:rPr>
              <w:t xml:space="preserve">Место проведения </w:t>
            </w:r>
          </w:p>
        </w:tc>
        <w:tc>
          <w:tcPr>
            <w:tcW w:w="6344" w:type="dxa"/>
          </w:tcPr>
          <w:p w:rsidR="00307DFA" w:rsidRPr="00307DFA" w:rsidRDefault="00307DFA" w:rsidP="00307DFA">
            <w:pPr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1 младшая группа</w:t>
            </w:r>
          </w:p>
          <w:p w:rsidR="00307DFA" w:rsidRPr="00307DFA" w:rsidRDefault="00307DFA" w:rsidP="00307DFA">
            <w:pPr>
              <w:rPr>
                <w:rFonts w:ascii="Times New Roman" w:eastAsia="Calibri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кечкенәләр</w:t>
            </w:r>
            <w:proofErr w:type="spellEnd"/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pacing w:val="-8"/>
                <w:sz w:val="24"/>
                <w:szCs w:val="24"/>
              </w:rPr>
              <w:t>төркеме</w:t>
            </w:r>
            <w:proofErr w:type="spellEnd"/>
          </w:p>
        </w:tc>
      </w:tr>
      <w:tr w:rsidR="00307DFA" w:rsidRPr="00307DFA" w:rsidTr="00927690">
        <w:trPr>
          <w:trHeight w:val="353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</w:rPr>
              <w:t>Дата проведения</w:t>
            </w:r>
          </w:p>
        </w:tc>
        <w:tc>
          <w:tcPr>
            <w:tcW w:w="6344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12</w:t>
            </w:r>
            <w:r w:rsidRPr="00307DFA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.02.2021год(ел)</w:t>
            </w:r>
          </w:p>
        </w:tc>
      </w:tr>
      <w:tr w:rsidR="00307DFA" w:rsidRPr="00307DFA" w:rsidTr="00927690">
        <w:trPr>
          <w:trHeight w:val="341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</w:rPr>
              <w:t>Ответственная организация</w:t>
            </w:r>
          </w:p>
        </w:tc>
        <w:tc>
          <w:tcPr>
            <w:tcW w:w="6344" w:type="dxa"/>
          </w:tcPr>
          <w:p w:rsidR="00307DFA" w:rsidRPr="00307DFA" w:rsidRDefault="00307DFA" w:rsidP="00307DFA">
            <w:pP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</w:pPr>
            <w:r w:rsidRPr="00307DF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«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Cолнышко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eastAsia="ru-RU"/>
              </w:rPr>
              <w:t>»</w:t>
            </w:r>
          </w:p>
          <w:p w:rsidR="00307DFA" w:rsidRPr="00307DFA" w:rsidRDefault="00307DFA" w:rsidP="00CC16D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Шөгер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бакчасы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r w:rsidR="00AF5C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Кояшкай</w:t>
            </w:r>
            <w:proofErr w:type="spellEnd"/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307DFA" w:rsidRPr="00307DFA" w:rsidTr="00927690">
        <w:trPr>
          <w:trHeight w:val="384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</w:rPr>
              <w:t>Название мероприятия</w:t>
            </w:r>
          </w:p>
        </w:tc>
        <w:tc>
          <w:tcPr>
            <w:tcW w:w="6344" w:type="dxa"/>
          </w:tcPr>
          <w:p w:rsidR="00307DFA" w:rsidRPr="00307DFA" w:rsidRDefault="00307DFA" w:rsidP="00AF5CB0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Чтение потешек “Ладушки”, “Идет коза рогатая”</w:t>
            </w:r>
          </w:p>
        </w:tc>
      </w:tr>
      <w:tr w:rsidR="00307DFA" w:rsidRPr="00122B7E" w:rsidTr="00927690">
        <w:trPr>
          <w:trHeight w:val="574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</w:tcPr>
          <w:p w:rsidR="00307DFA" w:rsidRDefault="00307DFA" w:rsidP="00307DFA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307DFA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307DFA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 w:rsidR="00AF5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10</w:t>
            </w:r>
            <w:r w:rsidRPr="00307DFA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 xml:space="preserve">.00 ч.  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Картин</w:t>
            </w:r>
            <w:r w:rsidR="00AF5CB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  <w:t>ы</w:t>
            </w:r>
            <w:r w:rsidRPr="009A118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 илл</w:t>
            </w:r>
            <w: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юстрация, игрушки.</w:t>
            </w:r>
          </w:p>
          <w:p w:rsidR="00307DFA" w:rsidRPr="00307DFA" w:rsidRDefault="00307DFA" w:rsidP="00307DFA">
            <w:pP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07DFA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Үткәрү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вакыты:</w:t>
            </w:r>
            <w:r w:rsidR="00AF5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10</w:t>
            </w:r>
            <w:r w:rsidRPr="00307DFA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.00сәг.</w:t>
            </w:r>
            <w:r w:rsidR="00AF5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Картиналар, иллюстра</w:t>
            </w:r>
            <w:r w:rsidRPr="00122B7E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  <w:t>ияләр, уенчыклар.</w:t>
            </w:r>
          </w:p>
          <w:p w:rsidR="00307DFA" w:rsidRPr="00307DFA" w:rsidRDefault="00307DFA" w:rsidP="00307DFA">
            <w:pP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</w:tr>
      <w:tr w:rsidR="00307DFA" w:rsidRPr="00307DFA" w:rsidTr="00927690">
        <w:trPr>
          <w:trHeight w:val="341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</w:rPr>
              <w:t>Охват (педагоги, дети)</w:t>
            </w:r>
          </w:p>
        </w:tc>
        <w:tc>
          <w:tcPr>
            <w:tcW w:w="6344" w:type="dxa"/>
          </w:tcPr>
          <w:p w:rsidR="00307DFA" w:rsidRDefault="00307DFA" w:rsidP="00307DF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Дети </w:t>
            </w:r>
          </w:p>
          <w:p w:rsidR="00307DFA" w:rsidRPr="00307DFA" w:rsidRDefault="00307DFA" w:rsidP="00307DF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Балалар </w:t>
            </w:r>
          </w:p>
        </w:tc>
      </w:tr>
      <w:tr w:rsidR="00307DFA" w:rsidRPr="00307DFA" w:rsidTr="00927690">
        <w:trPr>
          <w:trHeight w:val="341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</w:rPr>
              <w:t>Задействованные СМИ</w:t>
            </w:r>
          </w:p>
        </w:tc>
        <w:tc>
          <w:tcPr>
            <w:tcW w:w="6344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307DFA" w:rsidRPr="00307DFA" w:rsidTr="00927690">
        <w:trPr>
          <w:trHeight w:val="641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307DF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</w:tcPr>
          <w:p w:rsidR="00307DFA" w:rsidRPr="00307DFA" w:rsidRDefault="00307DFA" w:rsidP="00122B7E">
            <w:pPr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307D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 </w:t>
            </w:r>
            <w:r w:rsidRPr="00122B7E">
              <w:rPr>
                <w:rFonts w:ascii="Times New Roman" w:hAnsi="Times New Roman" w:cs="Times New Roman"/>
              </w:rPr>
              <w:t xml:space="preserve">Воспитатель первой младшей </w:t>
            </w:r>
            <w:r w:rsidR="00122B7E" w:rsidRPr="00122B7E">
              <w:rPr>
                <w:rFonts w:ascii="Times New Roman" w:hAnsi="Times New Roman" w:cs="Times New Roman"/>
              </w:rPr>
              <w:t xml:space="preserve">группы </w:t>
            </w:r>
            <w:proofErr w:type="spellStart"/>
            <w:r w:rsidR="00122B7E" w:rsidRPr="00122B7E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122B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22B7E">
              <w:rPr>
                <w:rFonts w:ascii="Times New Roman" w:hAnsi="Times New Roman" w:cs="Times New Roman"/>
              </w:rPr>
              <w:t>Камиловна</w:t>
            </w:r>
            <w:proofErr w:type="spellEnd"/>
            <w:r w:rsidRPr="00122B7E">
              <w:rPr>
                <w:rFonts w:ascii="Times New Roman" w:hAnsi="Times New Roman" w:cs="Times New Roman"/>
              </w:rPr>
              <w:t xml:space="preserve"> </w:t>
            </w:r>
            <w:r w:rsidR="00122B7E" w:rsidRPr="00122B7E">
              <w:rPr>
                <w:rFonts w:ascii="Times New Roman" w:hAnsi="Times New Roman" w:cs="Times New Roman"/>
              </w:rPr>
              <w:t>сегодня познакомила детей</w:t>
            </w:r>
            <w:r w:rsidRPr="00122B7E">
              <w:rPr>
                <w:rFonts w:ascii="Times New Roman" w:hAnsi="Times New Roman" w:cs="Times New Roman"/>
              </w:rPr>
              <w:t xml:space="preserve"> с потешками «Ладушки», «Идет коза рогатая».</w:t>
            </w:r>
            <w:r w:rsidRPr="00122B7E">
              <w:t xml:space="preserve"> </w:t>
            </w:r>
            <w:r w:rsidRPr="00307DF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Знакомство с потешками началось с рассматривания картинок, иллюстраций, игрушек.</w:t>
            </w:r>
            <w:r w:rsidRPr="00122B7E">
              <w:rPr>
                <w:rFonts w:ascii="Times New Roman" w:hAnsi="Times New Roman" w:cs="Times New Roman"/>
                <w:sz w:val="24"/>
                <w:szCs w:val="24"/>
              </w:rPr>
              <w:t xml:space="preserve"> Дети играли и учили потешки.  </w:t>
            </w:r>
            <w:r w:rsidRPr="00307DF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 результате игры дети познакомились с произведениями устного народного творчества. Они стали активнее, эмоциональнее, </w:t>
            </w:r>
            <w:r w:rsidRPr="00307DF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расширились их представления об </w:t>
            </w:r>
            <w:r w:rsidRPr="009D2A22">
              <w:rPr>
                <w:rStyle w:val="a4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окружающем мире</w:t>
            </w:r>
            <w:r w:rsidRPr="00307DF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 обогатился словарный запас, повысился интерес к произведениям устного народного творчества.</w:t>
            </w:r>
          </w:p>
          <w:p w:rsidR="00307DFA" w:rsidRPr="009A1180" w:rsidRDefault="00CC16DA" w:rsidP="00122B7E">
            <w:pPr>
              <w:shd w:val="clear" w:color="auto" w:fill="FFFFFF"/>
              <w:spacing w:before="100" w:before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еренче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кечкенәләр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төркеме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тәрбиячесе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Ләйсән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22B7E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</w:t>
            </w:r>
            <w:r w:rsidR="00122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="00122B7E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овна</w:t>
            </w:r>
            <w:proofErr w:type="spellEnd"/>
            <w:r w:rsidR="00122B7E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22B7E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бүген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балаларны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«Ч</w:t>
            </w:r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әбәкәй</w:t>
            </w:r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өгезле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кәҗә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бара»</w:t>
            </w:r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уеннары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таныштырды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122B7E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122B7E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еннар </w:t>
            </w:r>
            <w:proofErr w:type="spellStart"/>
            <w:r w:rsidR="00122B7E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танышу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рәсемнәрне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иллюстрацияләрне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уенчыкларны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раудан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башланды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Уен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барышында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телдән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халык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иҗаты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әсәрләре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таныштылар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актив,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булдылар</w:t>
            </w:r>
            <w:proofErr w:type="spellEnd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9D2A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="00307DFA" w:rsidRPr="00307D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аларның</w:t>
            </w:r>
            <w:proofErr w:type="spellEnd"/>
            <w:proofErr w:type="gram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әйләнә-тирә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дөнья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турындагы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күзаллаулары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киңәйде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сүзлек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запасы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баеды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телдән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халык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иҗаты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әсәрләренә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кызыксыну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артты</w:t>
            </w:r>
            <w:proofErr w:type="spellEnd"/>
            <w:r w:rsidR="00307DFA" w:rsidRPr="009A11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307DFA" w:rsidRPr="00307DFA" w:rsidRDefault="00307DFA" w:rsidP="00307DFA">
            <w:pPr>
              <w:shd w:val="clear" w:color="auto" w:fill="FFFFFF"/>
              <w:spacing w:line="294" w:lineRule="atLeast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307DFA" w:rsidRPr="00307DFA" w:rsidTr="00927690">
        <w:trPr>
          <w:trHeight w:val="641"/>
        </w:trPr>
        <w:tc>
          <w:tcPr>
            <w:tcW w:w="3750" w:type="dxa"/>
          </w:tcPr>
          <w:p w:rsidR="00307DFA" w:rsidRPr="00307DFA" w:rsidRDefault="00307DFA" w:rsidP="00307DFA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  <w:lastRenderedPageBreak/>
              <w:t>Фотофикса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ция</w:t>
            </w:r>
            <w:proofErr w:type="spellEnd"/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44" w:type="dxa"/>
          </w:tcPr>
          <w:p w:rsidR="00CC16DA" w:rsidRDefault="00CC16DA" w:rsidP="00CC16DA">
            <w:pPr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C16D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41596" cy="1981200"/>
                  <wp:effectExtent l="0" t="0" r="6985" b="0"/>
                  <wp:docPr id="2" name="Рисунок 2" descr="C:\Users\рамиля\Desktop\IMG-20210212-WA0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рамиля\Desktop\IMG-20210212-WA0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8684" cy="2001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C16DA" w:rsidRDefault="00CC16DA" w:rsidP="00307DFA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  </w:t>
            </w:r>
          </w:p>
          <w:p w:rsidR="00307DFA" w:rsidRPr="00307DFA" w:rsidRDefault="00CC16DA" w:rsidP="00CC16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C16D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79700" cy="2009775"/>
                  <wp:effectExtent l="0" t="0" r="6350" b="9525"/>
                  <wp:docPr id="3" name="Рисунок 3" descr="C:\Users\рамиля\Desktop\IMG-20210212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амиля\Desktop\IMG-20210212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9826" cy="2032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40EF" w:rsidRDefault="00D63C21"/>
    <w:sectPr w:rsidR="00B84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DFA"/>
    <w:rsid w:val="00122B7E"/>
    <w:rsid w:val="001F0C60"/>
    <w:rsid w:val="00307DFA"/>
    <w:rsid w:val="00314029"/>
    <w:rsid w:val="00927091"/>
    <w:rsid w:val="009D2A22"/>
    <w:rsid w:val="00AF5CB0"/>
    <w:rsid w:val="00BF7D53"/>
    <w:rsid w:val="00CC16DA"/>
    <w:rsid w:val="00D6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0BD32"/>
  <w15:chartTrackingRefBased/>
  <w15:docId w15:val="{ACDE7F45-EBF7-4A01-97B9-20F85A903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7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307D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1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Лилия</cp:lastModifiedBy>
  <cp:revision>5</cp:revision>
  <dcterms:created xsi:type="dcterms:W3CDTF">2021-02-12T09:08:00Z</dcterms:created>
  <dcterms:modified xsi:type="dcterms:W3CDTF">2021-02-12T09:11:00Z</dcterms:modified>
</cp:coreProperties>
</file>